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5D" w:rsidRPr="00257157" w:rsidRDefault="00257157" w:rsidP="00257157">
      <w:pPr>
        <w:jc w:val="center"/>
        <w:rPr>
          <w:rFonts w:ascii="Tahoma" w:hAnsi="Tahoma" w:cs="Tahoma"/>
          <w:b/>
          <w:sz w:val="24"/>
          <w:szCs w:val="24"/>
        </w:rPr>
      </w:pPr>
      <w:r w:rsidRPr="00257157">
        <w:rPr>
          <w:rFonts w:ascii="Tahoma" w:hAnsi="Tahoma" w:cs="Tahoma"/>
          <w:b/>
          <w:sz w:val="24"/>
          <w:szCs w:val="24"/>
        </w:rPr>
        <w:t>LADOKE AKINTOLA UNIVERSITY OF TECHNOLOGY, OGBOMOSO</w:t>
      </w:r>
    </w:p>
    <w:p w:rsidR="00257157" w:rsidRDefault="0087653A" w:rsidP="00257157">
      <w:pPr>
        <w:jc w:val="center"/>
        <w:rPr>
          <w:rFonts w:ascii="Arial Rounded MT Bold" w:hAnsi="Arial Rounded MT Bold" w:cs="Tahoma"/>
          <w:sz w:val="28"/>
          <w:szCs w:val="24"/>
        </w:rPr>
      </w:pPr>
      <w:r>
        <w:rPr>
          <w:rFonts w:ascii="Arial Rounded MT Bold" w:hAnsi="Arial Rounded MT Bold" w:cs="Tahoma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3D0DCFFE" wp14:editId="55F11685">
            <wp:simplePos x="0" y="0"/>
            <wp:positionH relativeFrom="column">
              <wp:posOffset>2845435</wp:posOffset>
            </wp:positionH>
            <wp:positionV relativeFrom="paragraph">
              <wp:posOffset>160655</wp:posOffset>
            </wp:positionV>
            <wp:extent cx="568960" cy="629920"/>
            <wp:effectExtent l="0" t="0" r="2540" b="0"/>
            <wp:wrapNone/>
            <wp:docPr id="2" name="Pictur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157" w:rsidRPr="00257157">
        <w:rPr>
          <w:rFonts w:ascii="Arial Rounded MT Bold" w:hAnsi="Arial Rounded MT Bold" w:cs="Tahoma"/>
          <w:sz w:val="28"/>
          <w:szCs w:val="24"/>
        </w:rPr>
        <w:t>OFFICE OF THE REGISTRAR</w:t>
      </w:r>
    </w:p>
    <w:p w:rsidR="0087653A" w:rsidRPr="00257157" w:rsidRDefault="0087653A" w:rsidP="00257157">
      <w:pPr>
        <w:jc w:val="center"/>
        <w:rPr>
          <w:rFonts w:ascii="Arial Rounded MT Bold" w:hAnsi="Arial Rounded MT Bold" w:cs="Tahoma"/>
          <w:sz w:val="28"/>
          <w:szCs w:val="24"/>
        </w:rPr>
      </w:pPr>
    </w:p>
    <w:p w:rsidR="00257157" w:rsidRPr="00723642" w:rsidRDefault="00257157" w:rsidP="00D86440">
      <w:pPr>
        <w:ind w:left="1440" w:firstLine="720"/>
        <w:jc w:val="both"/>
        <w:rPr>
          <w:b/>
          <w:sz w:val="4"/>
          <w:szCs w:val="28"/>
        </w:rPr>
      </w:pPr>
    </w:p>
    <w:p w:rsidR="00524233" w:rsidRPr="00D86440" w:rsidRDefault="00C4195D" w:rsidP="00723642">
      <w:pPr>
        <w:jc w:val="center"/>
        <w:rPr>
          <w:b/>
          <w:sz w:val="28"/>
          <w:szCs w:val="28"/>
        </w:rPr>
      </w:pPr>
      <w:r w:rsidRPr="00D86440">
        <w:rPr>
          <w:b/>
          <w:sz w:val="28"/>
          <w:szCs w:val="28"/>
        </w:rPr>
        <w:t>RELE</w:t>
      </w:r>
      <w:bookmarkStart w:id="0" w:name="_GoBack"/>
      <w:bookmarkEnd w:id="0"/>
      <w:r w:rsidRPr="00D86440">
        <w:rPr>
          <w:b/>
          <w:sz w:val="28"/>
          <w:szCs w:val="28"/>
        </w:rPr>
        <w:t>ASE TO STAFF AND STUDENTS</w:t>
      </w:r>
    </w:p>
    <w:p w:rsidR="00C4195D" w:rsidRPr="00D86440" w:rsidRDefault="00C4195D" w:rsidP="00D86440">
      <w:pPr>
        <w:jc w:val="both"/>
        <w:rPr>
          <w:b/>
          <w:sz w:val="28"/>
          <w:szCs w:val="28"/>
        </w:rPr>
      </w:pPr>
      <w:r w:rsidRPr="00D86440">
        <w:rPr>
          <w:b/>
          <w:sz w:val="28"/>
          <w:szCs w:val="28"/>
        </w:rPr>
        <w:t xml:space="preserve">CONTINUATION OF THE FIRST SEMESTER OF THE 2021/2022 </w:t>
      </w:r>
      <w:r w:rsidR="00617CB8">
        <w:rPr>
          <w:b/>
          <w:sz w:val="28"/>
          <w:szCs w:val="28"/>
        </w:rPr>
        <w:t>ACADEMIC SESS</w:t>
      </w:r>
      <w:r w:rsidRPr="00D86440">
        <w:rPr>
          <w:b/>
          <w:sz w:val="28"/>
          <w:szCs w:val="28"/>
        </w:rPr>
        <w:t>ION</w:t>
      </w:r>
    </w:p>
    <w:p w:rsidR="00D86440" w:rsidRPr="00723642" w:rsidRDefault="008E635D" w:rsidP="00257157">
      <w:pPr>
        <w:spacing w:line="240" w:lineRule="auto"/>
        <w:jc w:val="both"/>
        <w:rPr>
          <w:sz w:val="26"/>
          <w:szCs w:val="26"/>
        </w:rPr>
      </w:pPr>
      <w:r w:rsidRPr="00723642">
        <w:rPr>
          <w:sz w:val="26"/>
          <w:szCs w:val="26"/>
        </w:rPr>
        <w:t>Upon the directive of the Visitor to the University,</w:t>
      </w:r>
      <w:r w:rsidR="00C4195D" w:rsidRPr="00723642">
        <w:rPr>
          <w:sz w:val="26"/>
          <w:szCs w:val="26"/>
        </w:rPr>
        <w:t xml:space="preserve"> </w:t>
      </w:r>
      <w:r w:rsidRPr="00723642">
        <w:rPr>
          <w:sz w:val="26"/>
          <w:szCs w:val="26"/>
        </w:rPr>
        <w:t xml:space="preserve">the </w:t>
      </w:r>
      <w:r w:rsidR="00D86440" w:rsidRPr="00723642">
        <w:rPr>
          <w:sz w:val="26"/>
          <w:szCs w:val="26"/>
        </w:rPr>
        <w:t>M</w:t>
      </w:r>
      <w:r w:rsidR="00C4195D" w:rsidRPr="00723642">
        <w:rPr>
          <w:sz w:val="26"/>
          <w:szCs w:val="26"/>
        </w:rPr>
        <w:t>anagement</w:t>
      </w:r>
      <w:r w:rsidR="00D86440" w:rsidRPr="00723642">
        <w:rPr>
          <w:sz w:val="26"/>
          <w:szCs w:val="26"/>
        </w:rPr>
        <w:t xml:space="preserve"> </w:t>
      </w:r>
      <w:r w:rsidRPr="00723642">
        <w:rPr>
          <w:sz w:val="26"/>
          <w:szCs w:val="26"/>
        </w:rPr>
        <w:t xml:space="preserve">hereby informs </w:t>
      </w:r>
      <w:r w:rsidR="00D86440" w:rsidRPr="00723642">
        <w:rPr>
          <w:sz w:val="26"/>
          <w:szCs w:val="26"/>
        </w:rPr>
        <w:t xml:space="preserve">all staff and students that the </w:t>
      </w:r>
      <w:r w:rsidRPr="00723642">
        <w:rPr>
          <w:sz w:val="26"/>
          <w:szCs w:val="26"/>
        </w:rPr>
        <w:t>U</w:t>
      </w:r>
      <w:r w:rsidR="00D86440" w:rsidRPr="00723642">
        <w:rPr>
          <w:sz w:val="26"/>
          <w:szCs w:val="26"/>
        </w:rPr>
        <w:t xml:space="preserve">niversity will continue its academic activities for the First Semester of the 2021/2022 Academic Session on </w:t>
      </w:r>
      <w:r w:rsidR="005B0A35" w:rsidRPr="00723642">
        <w:rPr>
          <w:sz w:val="26"/>
          <w:szCs w:val="26"/>
        </w:rPr>
        <w:t xml:space="preserve">Thursday </w:t>
      </w:r>
      <w:r w:rsidR="00D86440" w:rsidRPr="00723642">
        <w:rPr>
          <w:sz w:val="26"/>
          <w:szCs w:val="26"/>
        </w:rPr>
        <w:t>May 2</w:t>
      </w:r>
      <w:r w:rsidR="005B0A35" w:rsidRPr="00723642">
        <w:rPr>
          <w:sz w:val="26"/>
          <w:szCs w:val="26"/>
        </w:rPr>
        <w:t>6</w:t>
      </w:r>
      <w:r w:rsidR="00D86440" w:rsidRPr="00723642">
        <w:rPr>
          <w:sz w:val="26"/>
          <w:szCs w:val="26"/>
        </w:rPr>
        <w:t>, 2022.</w:t>
      </w:r>
    </w:p>
    <w:p w:rsidR="00520434" w:rsidRPr="00723642" w:rsidRDefault="00D86440" w:rsidP="00D86440">
      <w:pPr>
        <w:jc w:val="both"/>
        <w:rPr>
          <w:sz w:val="26"/>
          <w:szCs w:val="26"/>
        </w:rPr>
      </w:pPr>
      <w:r w:rsidRPr="00723642">
        <w:rPr>
          <w:sz w:val="26"/>
          <w:szCs w:val="26"/>
        </w:rPr>
        <w:t xml:space="preserve">The amended </w:t>
      </w:r>
      <w:r w:rsidR="00617CB8" w:rsidRPr="00723642">
        <w:rPr>
          <w:sz w:val="26"/>
          <w:szCs w:val="26"/>
        </w:rPr>
        <w:t>A</w:t>
      </w:r>
      <w:r w:rsidRPr="00723642">
        <w:rPr>
          <w:sz w:val="26"/>
          <w:szCs w:val="26"/>
        </w:rPr>
        <w:t>cademic Calendar for the semester will soon be made available.</w:t>
      </w:r>
    </w:p>
    <w:p w:rsidR="00D86440" w:rsidRPr="00723642" w:rsidRDefault="00D86440" w:rsidP="00D86440">
      <w:pPr>
        <w:jc w:val="both"/>
        <w:rPr>
          <w:sz w:val="26"/>
          <w:szCs w:val="26"/>
        </w:rPr>
      </w:pPr>
      <w:r w:rsidRPr="00723642">
        <w:rPr>
          <w:sz w:val="26"/>
          <w:szCs w:val="26"/>
        </w:rPr>
        <w:t>Staff and</w:t>
      </w:r>
      <w:r w:rsidR="00520434" w:rsidRPr="00723642">
        <w:rPr>
          <w:sz w:val="26"/>
          <w:szCs w:val="26"/>
        </w:rPr>
        <w:t xml:space="preserve"> students are hereby </w:t>
      </w:r>
      <w:r w:rsidR="005B0A35" w:rsidRPr="00723642">
        <w:rPr>
          <w:sz w:val="26"/>
          <w:szCs w:val="26"/>
        </w:rPr>
        <w:t xml:space="preserve">enjoined to abide with this directive. </w:t>
      </w:r>
    </w:p>
    <w:p w:rsidR="00D86440" w:rsidRPr="00723642" w:rsidRDefault="00D86440" w:rsidP="00257157">
      <w:pPr>
        <w:jc w:val="both"/>
        <w:rPr>
          <w:sz w:val="26"/>
          <w:szCs w:val="26"/>
        </w:rPr>
      </w:pPr>
      <w:r w:rsidRPr="00723642">
        <w:rPr>
          <w:sz w:val="26"/>
          <w:szCs w:val="26"/>
        </w:rPr>
        <w:t>On behalf of the Acting Vice Chancellor,</w:t>
      </w:r>
      <w:r w:rsidR="005B0A35" w:rsidRPr="00723642">
        <w:rPr>
          <w:sz w:val="26"/>
          <w:szCs w:val="26"/>
        </w:rPr>
        <w:t xml:space="preserve"> Prof M. O. </w:t>
      </w:r>
      <w:proofErr w:type="spellStart"/>
      <w:r w:rsidR="005B0A35" w:rsidRPr="00723642">
        <w:rPr>
          <w:sz w:val="26"/>
          <w:szCs w:val="26"/>
        </w:rPr>
        <w:t>Liasu</w:t>
      </w:r>
      <w:proofErr w:type="spellEnd"/>
      <w:r w:rsidR="005B0A35" w:rsidRPr="00723642">
        <w:rPr>
          <w:sz w:val="26"/>
          <w:szCs w:val="26"/>
        </w:rPr>
        <w:t>,</w:t>
      </w:r>
      <w:r w:rsidRPr="00723642">
        <w:rPr>
          <w:sz w:val="26"/>
          <w:szCs w:val="26"/>
        </w:rPr>
        <w:t xml:space="preserve"> I </w:t>
      </w:r>
      <w:r w:rsidR="005B0A35" w:rsidRPr="00723642">
        <w:rPr>
          <w:sz w:val="26"/>
          <w:szCs w:val="26"/>
        </w:rPr>
        <w:t xml:space="preserve">welcome </w:t>
      </w:r>
      <w:r w:rsidR="00703DD0" w:rsidRPr="00723642">
        <w:rPr>
          <w:sz w:val="26"/>
          <w:szCs w:val="26"/>
        </w:rPr>
        <w:t xml:space="preserve">all students back to the campus and wish them </w:t>
      </w:r>
      <w:r w:rsidRPr="00723642">
        <w:rPr>
          <w:sz w:val="26"/>
          <w:szCs w:val="26"/>
        </w:rPr>
        <w:t>a crisis-free semester.</w:t>
      </w:r>
    </w:p>
    <w:p w:rsidR="00257157" w:rsidRPr="00723642" w:rsidRDefault="00257157" w:rsidP="00D86440">
      <w:pPr>
        <w:jc w:val="both"/>
        <w:rPr>
          <w:sz w:val="2"/>
          <w:szCs w:val="28"/>
        </w:rPr>
      </w:pPr>
    </w:p>
    <w:p w:rsidR="00D86440" w:rsidRDefault="00D86440" w:rsidP="00D86440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you.</w:t>
      </w:r>
    </w:p>
    <w:p w:rsidR="00257157" w:rsidRPr="00723642" w:rsidRDefault="00257157" w:rsidP="00D86440">
      <w:pPr>
        <w:jc w:val="both"/>
        <w:rPr>
          <w:sz w:val="2"/>
          <w:szCs w:val="28"/>
        </w:rPr>
      </w:pPr>
    </w:p>
    <w:p w:rsidR="00257157" w:rsidRPr="00257157" w:rsidRDefault="00257157" w:rsidP="00257157">
      <w:pPr>
        <w:spacing w:line="240" w:lineRule="auto"/>
        <w:jc w:val="both"/>
        <w:rPr>
          <w:sz w:val="6"/>
          <w:szCs w:val="28"/>
        </w:rPr>
      </w:pPr>
    </w:p>
    <w:p w:rsidR="00D86440" w:rsidRPr="00011874" w:rsidRDefault="00A15C36" w:rsidP="00257157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Kayode</w:t>
      </w:r>
      <w:proofErr w:type="spellEnd"/>
      <w:r>
        <w:rPr>
          <w:b/>
          <w:sz w:val="28"/>
          <w:szCs w:val="28"/>
        </w:rPr>
        <w:t xml:space="preserve"> A. </w:t>
      </w:r>
      <w:proofErr w:type="spellStart"/>
      <w:r>
        <w:rPr>
          <w:b/>
          <w:sz w:val="28"/>
          <w:szCs w:val="28"/>
        </w:rPr>
        <w:t>Ogunleye</w:t>
      </w:r>
      <w:proofErr w:type="spellEnd"/>
      <w:r w:rsidR="00787779">
        <w:rPr>
          <w:b/>
          <w:sz w:val="28"/>
          <w:szCs w:val="28"/>
        </w:rPr>
        <w:t>,</w:t>
      </w:r>
      <w:r w:rsidR="00D86440" w:rsidRPr="00011874">
        <w:rPr>
          <w:b/>
          <w:sz w:val="28"/>
          <w:szCs w:val="28"/>
        </w:rPr>
        <w:t xml:space="preserve"> </w:t>
      </w:r>
      <w:r w:rsidR="00D86440" w:rsidRPr="00723642">
        <w:rPr>
          <w:i/>
          <w:sz w:val="28"/>
          <w:szCs w:val="28"/>
        </w:rPr>
        <w:t>Ph</w:t>
      </w:r>
      <w:r w:rsidR="00787779" w:rsidRPr="00723642">
        <w:rPr>
          <w:i/>
          <w:sz w:val="28"/>
          <w:szCs w:val="28"/>
        </w:rPr>
        <w:t>.</w:t>
      </w:r>
      <w:r w:rsidR="00D86440" w:rsidRPr="00723642">
        <w:rPr>
          <w:i/>
          <w:sz w:val="28"/>
          <w:szCs w:val="28"/>
        </w:rPr>
        <w:t>D</w:t>
      </w:r>
      <w:r w:rsidR="00011874" w:rsidRPr="00723642">
        <w:rPr>
          <w:i/>
          <w:sz w:val="28"/>
          <w:szCs w:val="28"/>
        </w:rPr>
        <w:t>.</w:t>
      </w:r>
    </w:p>
    <w:p w:rsidR="00011874" w:rsidRPr="00723642" w:rsidRDefault="00011874" w:rsidP="00257157">
      <w:pPr>
        <w:spacing w:after="0" w:line="240" w:lineRule="auto"/>
        <w:jc w:val="both"/>
        <w:rPr>
          <w:sz w:val="28"/>
          <w:szCs w:val="28"/>
        </w:rPr>
      </w:pPr>
      <w:r w:rsidRPr="00723642">
        <w:rPr>
          <w:sz w:val="28"/>
          <w:szCs w:val="28"/>
        </w:rPr>
        <w:t>Registrar</w:t>
      </w:r>
    </w:p>
    <w:p w:rsidR="00257157" w:rsidRDefault="00257157" w:rsidP="00257157">
      <w:pPr>
        <w:spacing w:after="0" w:line="240" w:lineRule="auto"/>
        <w:jc w:val="both"/>
        <w:rPr>
          <w:b/>
          <w:sz w:val="28"/>
          <w:szCs w:val="28"/>
        </w:rPr>
      </w:pPr>
    </w:p>
    <w:p w:rsidR="00257157" w:rsidRDefault="00257157" w:rsidP="0025715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REG/ADM.38</w:t>
      </w:r>
    </w:p>
    <w:p w:rsidR="00440A63" w:rsidRDefault="00257157" w:rsidP="0025715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011874">
        <w:rPr>
          <w:b/>
          <w:sz w:val="28"/>
          <w:szCs w:val="28"/>
        </w:rPr>
        <w:t>May 19, 2022</w:t>
      </w:r>
    </w:p>
    <w:p w:rsidR="00257157" w:rsidRPr="00723642" w:rsidRDefault="00257157" w:rsidP="00257157">
      <w:pPr>
        <w:spacing w:after="0" w:line="240" w:lineRule="auto"/>
        <w:jc w:val="both"/>
        <w:rPr>
          <w:sz w:val="14"/>
          <w:szCs w:val="28"/>
        </w:rPr>
      </w:pPr>
    </w:p>
    <w:p w:rsidR="00440A63" w:rsidRPr="00723642" w:rsidRDefault="00440A63" w:rsidP="00257157">
      <w:pPr>
        <w:spacing w:after="0" w:line="240" w:lineRule="auto"/>
        <w:jc w:val="both"/>
        <w:rPr>
          <w:b/>
          <w:sz w:val="28"/>
          <w:szCs w:val="28"/>
        </w:rPr>
      </w:pPr>
      <w:r w:rsidRPr="00723642">
        <w:rPr>
          <w:b/>
          <w:sz w:val="28"/>
          <w:szCs w:val="28"/>
        </w:rPr>
        <w:t>Distribution</w:t>
      </w:r>
    </w:p>
    <w:p w:rsidR="008674CF" w:rsidRPr="00723642" w:rsidRDefault="00DE4ED1" w:rsidP="00257157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All s</w:t>
      </w:r>
      <w:r w:rsidR="008674CF" w:rsidRPr="00723642">
        <w:rPr>
          <w:sz w:val="24"/>
          <w:szCs w:val="28"/>
        </w:rPr>
        <w:t>taff</w:t>
      </w:r>
      <w:r w:rsidR="007578DE">
        <w:rPr>
          <w:sz w:val="24"/>
          <w:szCs w:val="28"/>
        </w:rPr>
        <w:t xml:space="preserve"> and students</w:t>
      </w:r>
    </w:p>
    <w:p w:rsidR="008674CF" w:rsidRPr="00723642" w:rsidRDefault="008674CF" w:rsidP="00257157">
      <w:pPr>
        <w:spacing w:after="0" w:line="240" w:lineRule="auto"/>
        <w:jc w:val="both"/>
        <w:rPr>
          <w:b/>
          <w:sz w:val="14"/>
          <w:szCs w:val="28"/>
        </w:rPr>
      </w:pPr>
    </w:p>
    <w:p w:rsidR="008674CF" w:rsidRPr="00723642" w:rsidRDefault="00723642" w:rsidP="00257157">
      <w:pPr>
        <w:spacing w:after="0" w:line="240" w:lineRule="auto"/>
        <w:jc w:val="both"/>
        <w:rPr>
          <w:sz w:val="20"/>
          <w:szCs w:val="28"/>
        </w:rPr>
      </w:pPr>
      <w:r w:rsidRPr="00723642">
        <w:rPr>
          <w:sz w:val="20"/>
          <w:szCs w:val="28"/>
        </w:rPr>
        <w:t>cc:</w:t>
      </w:r>
      <w:r w:rsidR="008674CF" w:rsidRPr="00723642">
        <w:rPr>
          <w:sz w:val="20"/>
          <w:szCs w:val="28"/>
        </w:rPr>
        <w:t xml:space="preserve">   </w:t>
      </w:r>
      <w:r w:rsidRPr="00723642">
        <w:rPr>
          <w:sz w:val="20"/>
          <w:szCs w:val="28"/>
        </w:rPr>
        <w:t xml:space="preserve">       </w:t>
      </w:r>
      <w:r w:rsidR="008674CF" w:rsidRPr="00723642">
        <w:rPr>
          <w:sz w:val="20"/>
          <w:szCs w:val="28"/>
        </w:rPr>
        <w:t>Ag. Vice Chancellor</w:t>
      </w:r>
    </w:p>
    <w:p w:rsidR="008674CF" w:rsidRPr="00723642" w:rsidRDefault="008674CF" w:rsidP="00F434D5">
      <w:pPr>
        <w:spacing w:after="0" w:line="240" w:lineRule="auto"/>
        <w:jc w:val="both"/>
        <w:rPr>
          <w:sz w:val="20"/>
          <w:szCs w:val="28"/>
        </w:rPr>
      </w:pPr>
      <w:r w:rsidRPr="00723642">
        <w:rPr>
          <w:sz w:val="20"/>
          <w:szCs w:val="28"/>
        </w:rPr>
        <w:tab/>
      </w:r>
      <w:r w:rsidR="00F434D5">
        <w:rPr>
          <w:sz w:val="20"/>
          <w:szCs w:val="28"/>
        </w:rPr>
        <w:t>All Principal</w:t>
      </w:r>
      <w:r w:rsidR="00FD2F77">
        <w:rPr>
          <w:sz w:val="20"/>
          <w:szCs w:val="28"/>
        </w:rPr>
        <w:t xml:space="preserve"> Officers</w:t>
      </w:r>
    </w:p>
    <w:p w:rsidR="008674CF" w:rsidRPr="00723642" w:rsidRDefault="008674CF" w:rsidP="00257157">
      <w:pPr>
        <w:spacing w:after="0" w:line="240" w:lineRule="auto"/>
        <w:jc w:val="both"/>
        <w:rPr>
          <w:sz w:val="20"/>
          <w:szCs w:val="28"/>
        </w:rPr>
      </w:pPr>
      <w:r w:rsidRPr="00723642">
        <w:rPr>
          <w:sz w:val="20"/>
          <w:szCs w:val="28"/>
        </w:rPr>
        <w:tab/>
        <w:t>Director</w:t>
      </w:r>
      <w:r w:rsidR="00F434D5">
        <w:rPr>
          <w:sz w:val="20"/>
          <w:szCs w:val="28"/>
        </w:rPr>
        <w:t>s</w:t>
      </w:r>
    </w:p>
    <w:p w:rsidR="008674CF" w:rsidRPr="00723642" w:rsidRDefault="00F434D5" w:rsidP="00257157">
      <w:pPr>
        <w:spacing w:after="0" w:line="240" w:lineRule="auto"/>
        <w:jc w:val="both"/>
        <w:rPr>
          <w:sz w:val="20"/>
          <w:szCs w:val="28"/>
        </w:rPr>
      </w:pPr>
      <w:r>
        <w:rPr>
          <w:sz w:val="20"/>
          <w:szCs w:val="28"/>
        </w:rPr>
        <w:tab/>
        <w:t xml:space="preserve">Provosts and </w:t>
      </w:r>
      <w:r w:rsidR="008674CF" w:rsidRPr="00723642">
        <w:rPr>
          <w:sz w:val="20"/>
          <w:szCs w:val="28"/>
        </w:rPr>
        <w:t>Deans</w:t>
      </w:r>
    </w:p>
    <w:p w:rsidR="00F10C2C" w:rsidRDefault="008674CF" w:rsidP="00257157">
      <w:pPr>
        <w:spacing w:after="0" w:line="240" w:lineRule="auto"/>
        <w:jc w:val="both"/>
        <w:rPr>
          <w:sz w:val="20"/>
          <w:szCs w:val="28"/>
        </w:rPr>
      </w:pPr>
      <w:r w:rsidRPr="00723642">
        <w:rPr>
          <w:sz w:val="20"/>
          <w:szCs w:val="28"/>
        </w:rPr>
        <w:tab/>
      </w:r>
      <w:r w:rsidR="00F10C2C">
        <w:rPr>
          <w:sz w:val="20"/>
          <w:szCs w:val="28"/>
        </w:rPr>
        <w:t>Heads of Departments/Units</w:t>
      </w:r>
    </w:p>
    <w:p w:rsidR="002868AD" w:rsidRPr="00723642" w:rsidRDefault="002868AD" w:rsidP="00F10C2C">
      <w:pPr>
        <w:spacing w:after="0" w:line="240" w:lineRule="auto"/>
        <w:ind w:firstLine="720"/>
        <w:jc w:val="both"/>
        <w:rPr>
          <w:sz w:val="20"/>
          <w:szCs w:val="28"/>
        </w:rPr>
      </w:pPr>
      <w:r w:rsidRPr="00723642">
        <w:rPr>
          <w:sz w:val="20"/>
          <w:szCs w:val="28"/>
        </w:rPr>
        <w:t>College Secretary</w:t>
      </w:r>
      <w:r w:rsidR="00F10C2C">
        <w:rPr>
          <w:sz w:val="20"/>
          <w:szCs w:val="28"/>
        </w:rPr>
        <w:t>/Faculty Officers</w:t>
      </w:r>
    </w:p>
    <w:p w:rsidR="002868AD" w:rsidRPr="00723642" w:rsidRDefault="002868AD" w:rsidP="00257157">
      <w:pPr>
        <w:spacing w:after="0" w:line="240" w:lineRule="auto"/>
        <w:jc w:val="both"/>
        <w:rPr>
          <w:sz w:val="20"/>
          <w:szCs w:val="28"/>
        </w:rPr>
      </w:pPr>
      <w:r w:rsidRPr="00723642">
        <w:rPr>
          <w:sz w:val="20"/>
          <w:szCs w:val="28"/>
        </w:rPr>
        <w:tab/>
        <w:t>Principal Assistant Registrar, Public and Alumni Relations Unit</w:t>
      </w:r>
    </w:p>
    <w:p w:rsidR="002868AD" w:rsidRPr="00723642" w:rsidRDefault="002868AD" w:rsidP="00257157">
      <w:pPr>
        <w:spacing w:after="0" w:line="240" w:lineRule="auto"/>
        <w:jc w:val="both"/>
        <w:rPr>
          <w:sz w:val="20"/>
          <w:szCs w:val="28"/>
        </w:rPr>
      </w:pPr>
      <w:r w:rsidRPr="00723642">
        <w:rPr>
          <w:sz w:val="20"/>
          <w:szCs w:val="28"/>
        </w:rPr>
        <w:tab/>
        <w:t>Ag. Head of Security Unit</w:t>
      </w:r>
    </w:p>
    <w:sectPr w:rsidR="002868AD" w:rsidRPr="00723642" w:rsidSect="00B84283">
      <w:pgSz w:w="12240" w:h="15840"/>
      <w:pgMar w:top="68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5D"/>
    <w:rsid w:val="00011874"/>
    <w:rsid w:val="00257157"/>
    <w:rsid w:val="0025730E"/>
    <w:rsid w:val="002868AD"/>
    <w:rsid w:val="003225D5"/>
    <w:rsid w:val="003803BB"/>
    <w:rsid w:val="00440A63"/>
    <w:rsid w:val="00520434"/>
    <w:rsid w:val="00524233"/>
    <w:rsid w:val="005B0A35"/>
    <w:rsid w:val="00617CB8"/>
    <w:rsid w:val="006B45B2"/>
    <w:rsid w:val="00703DD0"/>
    <w:rsid w:val="00723642"/>
    <w:rsid w:val="00741A32"/>
    <w:rsid w:val="007578DE"/>
    <w:rsid w:val="00780771"/>
    <w:rsid w:val="00787779"/>
    <w:rsid w:val="008674CF"/>
    <w:rsid w:val="0087653A"/>
    <w:rsid w:val="008E492B"/>
    <w:rsid w:val="008E635D"/>
    <w:rsid w:val="009622F4"/>
    <w:rsid w:val="00A15C36"/>
    <w:rsid w:val="00A907EB"/>
    <w:rsid w:val="00B069A8"/>
    <w:rsid w:val="00B84283"/>
    <w:rsid w:val="00C14AA0"/>
    <w:rsid w:val="00C4195D"/>
    <w:rsid w:val="00CC7F7D"/>
    <w:rsid w:val="00D86440"/>
    <w:rsid w:val="00DE4ED1"/>
    <w:rsid w:val="00EA1B80"/>
    <w:rsid w:val="00EC49F9"/>
    <w:rsid w:val="00F10C2C"/>
    <w:rsid w:val="00F434D5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1A6D3-1D4A-474C-AFD1-20CB7338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0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KAYODE</dc:creator>
  <cp:keywords/>
  <dc:description/>
  <cp:lastModifiedBy>KAYODE</cp:lastModifiedBy>
  <cp:revision>31</cp:revision>
  <cp:lastPrinted>2022-05-18T19:04:00Z</cp:lastPrinted>
  <dcterms:created xsi:type="dcterms:W3CDTF">2022-05-16T20:33:00Z</dcterms:created>
  <dcterms:modified xsi:type="dcterms:W3CDTF">2022-05-19T13:01:00Z</dcterms:modified>
</cp:coreProperties>
</file>